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527563" w:rsidRDefault="00BA50A2" w:rsidP="00BA50A2">
      <w:pPr>
        <w:pStyle w:val="DOEBriefTitle"/>
        <w:rPr>
          <w:sz w:val="36"/>
          <w:szCs w:val="36"/>
        </w:rPr>
      </w:pPr>
      <w:r w:rsidRPr="00527563">
        <w:rPr>
          <w:sz w:val="36"/>
          <w:szCs w:val="36"/>
        </w:rPr>
        <w:t>Southern Stars –</w:t>
      </w:r>
      <w:r w:rsidR="00222DB8" w:rsidRPr="00527563">
        <w:rPr>
          <w:sz w:val="36"/>
          <w:szCs w:val="36"/>
        </w:rPr>
        <w:t xml:space="preserve"> </w:t>
      </w:r>
      <w:r w:rsidR="001B4767">
        <w:rPr>
          <w:sz w:val="36"/>
          <w:szCs w:val="36"/>
        </w:rPr>
        <w:t xml:space="preserve">Orchestra Tutor </w:t>
      </w:r>
      <w:bookmarkStart w:id="0" w:name="_GoBack"/>
      <w:bookmarkEnd w:id="0"/>
      <w:r w:rsidR="00E07824" w:rsidRPr="00527563">
        <w:rPr>
          <w:sz w:val="36"/>
          <w:szCs w:val="36"/>
        </w:rPr>
        <w:t>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1B4767"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Orchestra Tutor</w:t>
            </w:r>
            <w:r w:rsidR="00BA6EA8">
              <w:rPr>
                <w:color w:val="1F3864" w:themeColor="accent1" w:themeShade="80"/>
              </w:rPr>
              <w:t xml:space="preserve"> </w:t>
            </w:r>
            <w:r w:rsidR="00BA50A2" w:rsidRPr="00BA50A2">
              <w:rPr>
                <w:color w:val="1F3864" w:themeColor="accent1" w:themeShade="80"/>
              </w:rPr>
              <w:t>–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1B4767">
              <w:rPr>
                <w:color w:val="1F3864" w:themeColor="accent1" w:themeShade="80"/>
              </w:rPr>
              <w:t>Orchestra Tutor</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255EED">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255EED">
        <w:rPr>
          <w:rFonts w:ascii="Montserrat" w:eastAsia="Times New Roman" w:hAnsi="Montserrat" w:cs="Times New Roman"/>
          <w:color w:val="1F3864" w:themeColor="accent1" w:themeShade="80"/>
          <w:sz w:val="20"/>
          <w:szCs w:val="20"/>
          <w:shd w:val="clear" w:color="auto" w:fill="FFFFFF"/>
          <w:lang w:eastAsia="en-AU"/>
        </w:rPr>
        <w:t>Southern Stars 2023 will commence the creative process shortly. The successful candidate would be required to commit until August 2023. The</w:t>
      </w:r>
      <w:r w:rsidR="00255EED" w:rsidRPr="00255EED">
        <w:rPr>
          <w:rFonts w:ascii="Montserrat" w:eastAsia="Times New Roman" w:hAnsi="Montserrat" w:cs="Times New Roman"/>
          <w:color w:val="1F3864" w:themeColor="accent1" w:themeShade="80"/>
          <w:sz w:val="20"/>
          <w:szCs w:val="20"/>
          <w:shd w:val="clear" w:color="auto" w:fill="FFFFFF"/>
          <w:lang w:eastAsia="en-AU"/>
        </w:rPr>
        <w:t xml:space="preserve"> </w:t>
      </w:r>
      <w:r w:rsidR="001B4767">
        <w:rPr>
          <w:rFonts w:ascii="Montserrat" w:eastAsia="Times New Roman" w:hAnsi="Montserrat" w:cs="Times New Roman"/>
          <w:color w:val="1F3864" w:themeColor="accent1" w:themeShade="80"/>
          <w:sz w:val="20"/>
          <w:szCs w:val="20"/>
          <w:shd w:val="clear" w:color="auto" w:fill="FFFFFF"/>
          <w:lang w:eastAsia="en-AU"/>
        </w:rPr>
        <w:t>orchestra tutor</w:t>
      </w:r>
      <w:r w:rsidRPr="00255EED">
        <w:rPr>
          <w:rFonts w:ascii="Montserrat" w:eastAsia="Times New Roman" w:hAnsi="Montserrat" w:cs="Times New Roman"/>
          <w:color w:val="1F3864" w:themeColor="accent1" w:themeShade="80"/>
          <w:sz w:val="20"/>
          <w:szCs w:val="20"/>
          <w:shd w:val="clear" w:color="auto" w:fill="FFFFFF"/>
          <w:lang w:eastAsia="en-AU"/>
        </w:rPr>
        <w:t xml:space="preserve"> may have the option to renew their position in 2024.</w:t>
      </w:r>
    </w:p>
    <w:p w:rsidR="00BA50A2" w:rsidRPr="00255EED"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1B4767" w:rsidRDefault="00BA50A2" w:rsidP="00BA50A2">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1B4767">
        <w:rPr>
          <w:rFonts w:ascii="Montserrat" w:eastAsia="Times New Roman" w:hAnsi="Montserrat" w:cs="Times New Roman"/>
          <w:b/>
          <w:bCs/>
          <w:color w:val="1F3864" w:themeColor="accent1" w:themeShade="80"/>
          <w:sz w:val="20"/>
          <w:szCs w:val="20"/>
          <w:shd w:val="clear" w:color="auto" w:fill="FFFFFF"/>
          <w:lang w:eastAsia="en-AU"/>
        </w:rPr>
        <w:t>Role Description</w:t>
      </w:r>
    </w:p>
    <w:p w:rsidR="001B4767" w:rsidRPr="001B4767" w:rsidRDefault="00255EED" w:rsidP="00DD47F0">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1B4767">
        <w:rPr>
          <w:rFonts w:ascii="Montserrat" w:eastAsia="Times New Roman" w:hAnsi="Montserrat" w:cs="Times New Roman"/>
          <w:color w:val="1F3864" w:themeColor="accent1" w:themeShade="80"/>
          <w:sz w:val="20"/>
          <w:szCs w:val="20"/>
          <w:shd w:val="clear" w:color="auto" w:fill="FFFFFF"/>
          <w:lang w:eastAsia="en-AU"/>
        </w:rPr>
        <w:t xml:space="preserve">The </w:t>
      </w:r>
      <w:r w:rsidR="001B4767" w:rsidRPr="001B4767">
        <w:rPr>
          <w:rFonts w:ascii="Montserrat" w:eastAsia="Times New Roman" w:hAnsi="Montserrat" w:cs="Times New Roman"/>
          <w:color w:val="1F3864" w:themeColor="accent1" w:themeShade="80"/>
          <w:sz w:val="20"/>
          <w:szCs w:val="20"/>
          <w:shd w:val="clear" w:color="auto" w:fill="FFFFFF"/>
          <w:lang w:eastAsia="en-AU"/>
        </w:rPr>
        <w:t>orchestra tutor</w:t>
      </w:r>
      <w:r w:rsidR="009E20C2" w:rsidRPr="001B4767">
        <w:rPr>
          <w:rFonts w:ascii="Montserrat" w:eastAsia="Times New Roman" w:hAnsi="Montserrat" w:cs="Times New Roman"/>
          <w:color w:val="1F3864" w:themeColor="accent1" w:themeShade="80"/>
          <w:sz w:val="20"/>
          <w:szCs w:val="20"/>
          <w:shd w:val="clear" w:color="auto" w:fill="FFFFFF"/>
          <w:lang w:eastAsia="en-AU"/>
        </w:rPr>
        <w:t xml:space="preserve"> </w:t>
      </w:r>
      <w:r w:rsidR="00DD47F0" w:rsidRPr="001B4767">
        <w:rPr>
          <w:rFonts w:ascii="Montserrat" w:eastAsia="Times New Roman" w:hAnsi="Montserrat" w:cs="Times New Roman"/>
          <w:color w:val="1F3864" w:themeColor="accent1" w:themeShade="80"/>
          <w:sz w:val="20"/>
          <w:szCs w:val="20"/>
          <w:shd w:val="clear" w:color="auto" w:fill="FFFFFF"/>
          <w:lang w:eastAsia="en-AU"/>
        </w:rPr>
        <w:t>as required</w:t>
      </w:r>
      <w:r w:rsidR="001B4767" w:rsidRPr="001B4767">
        <w:rPr>
          <w:rFonts w:ascii="Montserrat" w:eastAsia="Times New Roman" w:hAnsi="Montserrat" w:cs="Times New Roman"/>
          <w:color w:val="1F3864" w:themeColor="accent1" w:themeShade="80"/>
          <w:sz w:val="20"/>
          <w:szCs w:val="20"/>
          <w:shd w:val="clear" w:color="auto" w:fill="FFFFFF"/>
          <w:lang w:eastAsia="en-AU"/>
        </w:rPr>
        <w:t>:</w:t>
      </w:r>
    </w:p>
    <w:p w:rsidR="001B4767" w:rsidRPr="001B4767" w:rsidRDefault="001B4767" w:rsidP="001B4767">
      <w:pPr>
        <w:pStyle w:val="NormalWeb"/>
        <w:numPr>
          <w:ilvl w:val="0"/>
          <w:numId w:val="19"/>
        </w:numPr>
        <w:spacing w:before="0" w:beforeAutospacing="0" w:after="0" w:afterAutospacing="0"/>
        <w:textAlignment w:val="baseline"/>
        <w:rPr>
          <w:rFonts w:ascii="Montserrat" w:hAnsi="Montserrat" w:cs="Arial"/>
          <w:color w:val="1F3864" w:themeColor="accent1" w:themeShade="80"/>
          <w:sz w:val="20"/>
          <w:szCs w:val="20"/>
        </w:rPr>
      </w:pPr>
      <w:r w:rsidRPr="001B4767">
        <w:rPr>
          <w:rFonts w:ascii="Montserrat" w:hAnsi="Montserrat" w:cs="Arial"/>
          <w:color w:val="1F3864" w:themeColor="accent1" w:themeShade="80"/>
          <w:sz w:val="20"/>
          <w:szCs w:val="20"/>
        </w:rPr>
        <w:t>Work with a group of students as directed by the Musical Director.</w:t>
      </w:r>
    </w:p>
    <w:p w:rsidR="001B4767" w:rsidRPr="001B4767" w:rsidRDefault="001B4767" w:rsidP="001B4767">
      <w:pPr>
        <w:pStyle w:val="NormalWeb"/>
        <w:numPr>
          <w:ilvl w:val="0"/>
          <w:numId w:val="19"/>
        </w:numPr>
        <w:spacing w:before="0" w:beforeAutospacing="0" w:after="0" w:afterAutospacing="0"/>
        <w:textAlignment w:val="baseline"/>
        <w:rPr>
          <w:rFonts w:ascii="Montserrat" w:hAnsi="Montserrat" w:cs="Arial"/>
          <w:color w:val="1F3864" w:themeColor="accent1" w:themeShade="80"/>
          <w:sz w:val="20"/>
          <w:szCs w:val="20"/>
        </w:rPr>
      </w:pPr>
      <w:r w:rsidRPr="001B4767">
        <w:rPr>
          <w:rFonts w:ascii="Montserrat" w:hAnsi="Montserrat" w:cs="Arial"/>
          <w:color w:val="1F3864" w:themeColor="accent1" w:themeShade="80"/>
          <w:sz w:val="20"/>
          <w:szCs w:val="20"/>
        </w:rPr>
        <w:t>Read and teach music from notation on a musical score as required.</w:t>
      </w:r>
    </w:p>
    <w:p w:rsidR="001B4767" w:rsidRPr="001B4767" w:rsidRDefault="001B4767" w:rsidP="001B4767">
      <w:pPr>
        <w:pStyle w:val="NormalWeb"/>
        <w:numPr>
          <w:ilvl w:val="0"/>
          <w:numId w:val="19"/>
        </w:numPr>
        <w:spacing w:before="0" w:beforeAutospacing="0" w:after="0" w:afterAutospacing="0"/>
        <w:textAlignment w:val="baseline"/>
        <w:rPr>
          <w:rFonts w:ascii="Montserrat" w:hAnsi="Montserrat" w:cs="Arial"/>
          <w:color w:val="1F3864" w:themeColor="accent1" w:themeShade="80"/>
          <w:sz w:val="20"/>
          <w:szCs w:val="20"/>
        </w:rPr>
      </w:pPr>
      <w:r w:rsidRPr="001B4767">
        <w:rPr>
          <w:rFonts w:ascii="Montserrat" w:hAnsi="Montserrat" w:cs="Arial"/>
          <w:color w:val="1F3864" w:themeColor="accent1" w:themeShade="80"/>
          <w:sz w:val="20"/>
          <w:szCs w:val="20"/>
        </w:rPr>
        <w:t>Lead the students in their assigned parts.</w:t>
      </w:r>
    </w:p>
    <w:p w:rsidR="001B4767" w:rsidRPr="001B4767" w:rsidRDefault="001B4767" w:rsidP="001B4767">
      <w:pPr>
        <w:pStyle w:val="NormalWeb"/>
        <w:numPr>
          <w:ilvl w:val="0"/>
          <w:numId w:val="19"/>
        </w:numPr>
        <w:spacing w:before="0" w:beforeAutospacing="0" w:after="0" w:afterAutospacing="0"/>
        <w:textAlignment w:val="baseline"/>
        <w:rPr>
          <w:rFonts w:ascii="Montserrat" w:hAnsi="Montserrat" w:cs="Arial"/>
          <w:color w:val="1F3864" w:themeColor="accent1" w:themeShade="80"/>
          <w:sz w:val="20"/>
          <w:szCs w:val="20"/>
        </w:rPr>
      </w:pPr>
      <w:r w:rsidRPr="001B4767">
        <w:rPr>
          <w:rFonts w:ascii="Montserrat" w:hAnsi="Montserrat" w:cs="Arial"/>
          <w:color w:val="1F3864" w:themeColor="accent1" w:themeShade="80"/>
          <w:sz w:val="20"/>
          <w:szCs w:val="20"/>
        </w:rPr>
        <w:t>Provide Tuition to groups of students in the orchestra as part of the rehearsal process.</w:t>
      </w:r>
    </w:p>
    <w:p w:rsidR="001B4767" w:rsidRPr="001B4767" w:rsidRDefault="001B4767" w:rsidP="001B4767">
      <w:pPr>
        <w:pStyle w:val="NormalWeb"/>
        <w:numPr>
          <w:ilvl w:val="0"/>
          <w:numId w:val="19"/>
        </w:numPr>
        <w:spacing w:before="0" w:beforeAutospacing="0" w:after="0" w:afterAutospacing="0"/>
        <w:textAlignment w:val="baseline"/>
        <w:rPr>
          <w:rFonts w:ascii="Montserrat" w:hAnsi="Montserrat" w:cs="Arial"/>
          <w:color w:val="1F3864" w:themeColor="accent1" w:themeShade="80"/>
          <w:sz w:val="20"/>
          <w:szCs w:val="20"/>
        </w:rPr>
      </w:pPr>
      <w:r w:rsidRPr="001B4767">
        <w:rPr>
          <w:rFonts w:ascii="Montserrat" w:hAnsi="Montserrat" w:cs="Arial"/>
          <w:color w:val="1F3864" w:themeColor="accent1" w:themeShade="80"/>
          <w:sz w:val="20"/>
          <w:szCs w:val="20"/>
        </w:rPr>
        <w:t>Provide duty of care to students in the Southern Stars Orchestra as directed by the Orchestra Manager.</w:t>
      </w:r>
    </w:p>
    <w:p w:rsidR="001B4767" w:rsidRPr="001B4767" w:rsidRDefault="001B4767" w:rsidP="001B4767">
      <w:pPr>
        <w:pStyle w:val="NormalWeb"/>
        <w:numPr>
          <w:ilvl w:val="0"/>
          <w:numId w:val="19"/>
        </w:numPr>
        <w:spacing w:before="0" w:beforeAutospacing="0" w:after="0" w:afterAutospacing="0"/>
        <w:textAlignment w:val="baseline"/>
        <w:rPr>
          <w:rFonts w:ascii="Montserrat" w:hAnsi="Montserrat" w:cs="Arial"/>
          <w:color w:val="1F3864" w:themeColor="accent1" w:themeShade="80"/>
          <w:sz w:val="20"/>
          <w:szCs w:val="20"/>
        </w:rPr>
      </w:pPr>
      <w:r w:rsidRPr="001B4767">
        <w:rPr>
          <w:rFonts w:ascii="Montserrat" w:hAnsi="Montserrat" w:cs="Arial"/>
          <w:color w:val="1F3864" w:themeColor="accent1" w:themeShade="80"/>
          <w:sz w:val="20"/>
          <w:szCs w:val="20"/>
        </w:rPr>
        <w:t>Attend weekend rehearsals when needed, mass rehearsals and show week as required.</w:t>
      </w:r>
    </w:p>
    <w:p w:rsidR="001B4767" w:rsidRPr="001B4767" w:rsidRDefault="001B4767" w:rsidP="001B4767">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1B4767" w:rsidRPr="001B4767" w:rsidRDefault="001B4767" w:rsidP="001B4767">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1B4767">
        <w:rPr>
          <w:rFonts w:ascii="Montserrat" w:eastAsia="Times New Roman" w:hAnsi="Montserrat" w:cs="Times New Roman"/>
          <w:b/>
          <w:bCs/>
          <w:color w:val="1F3864" w:themeColor="accent1" w:themeShade="80"/>
          <w:sz w:val="20"/>
          <w:szCs w:val="20"/>
          <w:shd w:val="clear" w:color="auto" w:fill="FFFFFF"/>
          <w:lang w:eastAsia="en-AU"/>
        </w:rPr>
        <w:t>Essential Criteria</w:t>
      </w:r>
    </w:p>
    <w:p w:rsidR="001B4767" w:rsidRPr="001B4767" w:rsidRDefault="001B4767" w:rsidP="001B4767">
      <w:pPr>
        <w:pStyle w:val="ListParagraph"/>
        <w:numPr>
          <w:ilvl w:val="0"/>
          <w:numId w:val="7"/>
        </w:numPr>
        <w:rPr>
          <w:rFonts w:eastAsia="Times New Roman" w:cs="Times New Roman"/>
          <w:color w:val="1F3864" w:themeColor="accent1" w:themeShade="80"/>
          <w:szCs w:val="20"/>
          <w:shd w:val="clear" w:color="auto" w:fill="FFFFFF"/>
          <w:lang w:eastAsia="en-AU"/>
        </w:rPr>
      </w:pPr>
      <w:r w:rsidRPr="001B4767">
        <w:rPr>
          <w:rFonts w:eastAsia="Times New Roman" w:cs="Times New Roman"/>
          <w:color w:val="1F3864" w:themeColor="accent1" w:themeShade="80"/>
          <w:szCs w:val="20"/>
          <w:shd w:val="clear" w:color="auto" w:fill="FFFFFF"/>
          <w:lang w:eastAsia="en-AU"/>
        </w:rPr>
        <w:t>Teaching qualifications and/or recent school or performance-based experience.</w:t>
      </w:r>
    </w:p>
    <w:p w:rsidR="001B4767" w:rsidRPr="001B4767" w:rsidRDefault="001B4767" w:rsidP="001B4767">
      <w:pPr>
        <w:pStyle w:val="ListParagraph"/>
        <w:numPr>
          <w:ilvl w:val="0"/>
          <w:numId w:val="7"/>
        </w:numPr>
        <w:rPr>
          <w:rFonts w:eastAsia="Times New Roman" w:cs="Times New Roman"/>
          <w:color w:val="1F3864" w:themeColor="accent1" w:themeShade="80"/>
          <w:szCs w:val="20"/>
          <w:shd w:val="clear" w:color="auto" w:fill="FFFFFF"/>
          <w:lang w:eastAsia="en-AU"/>
        </w:rPr>
      </w:pPr>
      <w:r w:rsidRPr="001B4767">
        <w:rPr>
          <w:rFonts w:eastAsia="Times New Roman" w:cs="Times New Roman"/>
          <w:color w:val="1F3864" w:themeColor="accent1" w:themeShade="80"/>
          <w:szCs w:val="20"/>
          <w:shd w:val="clear" w:color="auto" w:fill="FFFFFF"/>
          <w:lang w:eastAsia="en-AU"/>
        </w:rPr>
        <w:t xml:space="preserve">Demonstrated understanding of </w:t>
      </w:r>
      <w:r w:rsidRPr="001B4767">
        <w:rPr>
          <w:rFonts w:eastAsia="Times New Roman" w:cs="Times New Roman"/>
          <w:color w:val="1F3864" w:themeColor="accent1" w:themeShade="80"/>
          <w:szCs w:val="20"/>
          <w:shd w:val="clear" w:color="auto" w:fill="FFFFFF"/>
          <w:lang w:eastAsia="en-AU"/>
        </w:rPr>
        <w:t>large-scale</w:t>
      </w:r>
      <w:r w:rsidRPr="001B4767">
        <w:rPr>
          <w:rFonts w:eastAsia="Times New Roman" w:cs="Times New Roman"/>
          <w:color w:val="1F3864" w:themeColor="accent1" w:themeShade="80"/>
          <w:szCs w:val="20"/>
          <w:shd w:val="clear" w:color="auto" w:fill="FFFFFF"/>
          <w:lang w:eastAsia="en-AU"/>
        </w:rPr>
        <w:t xml:space="preserve"> productions and expertise in one or more areas of the production.</w:t>
      </w:r>
    </w:p>
    <w:p w:rsidR="001B4767" w:rsidRPr="001B4767" w:rsidRDefault="001B4767" w:rsidP="001B4767">
      <w:pPr>
        <w:pStyle w:val="ListParagraph"/>
        <w:numPr>
          <w:ilvl w:val="0"/>
          <w:numId w:val="7"/>
        </w:numPr>
        <w:rPr>
          <w:rFonts w:eastAsia="Times New Roman" w:cs="Times New Roman"/>
          <w:color w:val="1F3864" w:themeColor="accent1" w:themeShade="80"/>
          <w:szCs w:val="20"/>
          <w:shd w:val="clear" w:color="auto" w:fill="FFFFFF"/>
          <w:lang w:eastAsia="en-AU"/>
        </w:rPr>
      </w:pPr>
      <w:r w:rsidRPr="001B4767">
        <w:rPr>
          <w:rFonts w:eastAsia="Times New Roman" w:cs="Times New Roman"/>
          <w:color w:val="1F3864" w:themeColor="accent1" w:themeShade="80"/>
          <w:szCs w:val="20"/>
          <w:shd w:val="clear" w:color="auto" w:fill="FFFFFF"/>
          <w:lang w:eastAsia="en-AU"/>
        </w:rPr>
        <w:t>Excellent interpersonal, communication and organisational skills.</w:t>
      </w:r>
    </w:p>
    <w:p w:rsidR="001B4767" w:rsidRPr="001B4767" w:rsidRDefault="001B4767" w:rsidP="001B4767">
      <w:pPr>
        <w:pStyle w:val="ListParagraph"/>
        <w:numPr>
          <w:ilvl w:val="0"/>
          <w:numId w:val="7"/>
        </w:numPr>
        <w:rPr>
          <w:rFonts w:eastAsia="Times New Roman" w:cs="Times New Roman"/>
          <w:color w:val="1F3864" w:themeColor="accent1" w:themeShade="80"/>
          <w:szCs w:val="20"/>
          <w:shd w:val="clear" w:color="auto" w:fill="FFFFFF"/>
          <w:lang w:eastAsia="en-AU"/>
        </w:rPr>
      </w:pPr>
      <w:r w:rsidRPr="001B4767">
        <w:rPr>
          <w:rFonts w:eastAsia="Times New Roman" w:cs="Times New Roman"/>
          <w:color w:val="1F3864" w:themeColor="accent1" w:themeShade="80"/>
          <w:szCs w:val="20"/>
          <w:shd w:val="clear" w:color="auto" w:fill="FFFFFF"/>
          <w:lang w:eastAsia="en-AU"/>
        </w:rPr>
        <w:t>Demonstrated willingness to work collaboratively with the Southern Stars Team.</w:t>
      </w:r>
    </w:p>
    <w:p w:rsidR="00DD47F0" w:rsidRPr="001B4767" w:rsidRDefault="001B4767" w:rsidP="00DD47F0">
      <w:pPr>
        <w:pStyle w:val="ListParagraph"/>
        <w:numPr>
          <w:ilvl w:val="0"/>
          <w:numId w:val="7"/>
        </w:numPr>
        <w:rPr>
          <w:rFonts w:eastAsia="Times New Roman" w:cs="Times New Roman"/>
          <w:color w:val="1F3864" w:themeColor="accent1" w:themeShade="80"/>
          <w:szCs w:val="20"/>
          <w:shd w:val="clear" w:color="auto" w:fill="FFFFFF"/>
          <w:lang w:eastAsia="en-AU"/>
        </w:rPr>
      </w:pPr>
      <w:r w:rsidRPr="001B4767">
        <w:rPr>
          <w:rFonts w:eastAsia="Times New Roman" w:cs="Times New Roman"/>
          <w:color w:val="1F3864" w:themeColor="accent1" w:themeShade="80"/>
          <w:szCs w:val="20"/>
          <w:shd w:val="clear" w:color="auto" w:fill="FFFFFF"/>
          <w:lang w:eastAsia="en-AU"/>
        </w:rPr>
        <w:lastRenderedPageBreak/>
        <w:t>Ability to work outside regular school hours and attend creative and production team meetings, auditions, weekend rehearsals, mass rehearsals and show week as required.</w:t>
      </w: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E96410"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410" w:rsidRDefault="00E96410" w:rsidP="00BA50A2">
      <w:pPr>
        <w:spacing w:before="0" w:line="240" w:lineRule="auto"/>
      </w:pPr>
      <w:r>
        <w:separator/>
      </w:r>
    </w:p>
  </w:endnote>
  <w:endnote w:type="continuationSeparator" w:id="0">
    <w:p w:rsidR="00E96410" w:rsidRDefault="00E96410"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410" w:rsidRDefault="00E96410" w:rsidP="00BA50A2">
      <w:pPr>
        <w:spacing w:before="0" w:line="240" w:lineRule="auto"/>
      </w:pPr>
      <w:r>
        <w:separator/>
      </w:r>
    </w:p>
  </w:footnote>
  <w:footnote w:type="continuationSeparator" w:id="0">
    <w:p w:rsidR="00E96410" w:rsidRDefault="00E96410"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AD5"/>
    <w:multiLevelType w:val="multilevel"/>
    <w:tmpl w:val="17A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2" w15:restartNumberingAfterBreak="0">
    <w:nsid w:val="14832378"/>
    <w:multiLevelType w:val="multilevel"/>
    <w:tmpl w:val="CAE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D98"/>
    <w:multiLevelType w:val="multilevel"/>
    <w:tmpl w:val="77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B43E8"/>
    <w:multiLevelType w:val="multilevel"/>
    <w:tmpl w:val="CA1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64F8C"/>
    <w:multiLevelType w:val="multilevel"/>
    <w:tmpl w:val="E4C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136316"/>
    <w:multiLevelType w:val="multilevel"/>
    <w:tmpl w:val="00F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D14CD"/>
    <w:multiLevelType w:val="hybridMultilevel"/>
    <w:tmpl w:val="5CB8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91460"/>
    <w:multiLevelType w:val="multilevel"/>
    <w:tmpl w:val="A8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17"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035C4"/>
    <w:multiLevelType w:val="multilevel"/>
    <w:tmpl w:val="B4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D6D68"/>
    <w:multiLevelType w:val="multilevel"/>
    <w:tmpl w:val="F20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922A2"/>
    <w:multiLevelType w:val="multilevel"/>
    <w:tmpl w:val="C0BE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4"/>
  </w:num>
  <w:num w:numId="4">
    <w:abstractNumId w:val="10"/>
  </w:num>
  <w:num w:numId="5">
    <w:abstractNumId w:val="16"/>
  </w:num>
  <w:num w:numId="6">
    <w:abstractNumId w:val="1"/>
  </w:num>
  <w:num w:numId="7">
    <w:abstractNumId w:val="3"/>
  </w:num>
  <w:num w:numId="8">
    <w:abstractNumId w:val="6"/>
  </w:num>
  <w:num w:numId="9">
    <w:abstractNumId w:val="8"/>
  </w:num>
  <w:num w:numId="10">
    <w:abstractNumId w:val="15"/>
  </w:num>
  <w:num w:numId="11">
    <w:abstractNumId w:val="5"/>
  </w:num>
  <w:num w:numId="12">
    <w:abstractNumId w:val="18"/>
  </w:num>
  <w:num w:numId="13">
    <w:abstractNumId w:val="14"/>
  </w:num>
  <w:num w:numId="14">
    <w:abstractNumId w:val="11"/>
  </w:num>
  <w:num w:numId="15">
    <w:abstractNumId w:val="12"/>
  </w:num>
  <w:num w:numId="16">
    <w:abstractNumId w:val="0"/>
  </w:num>
  <w:num w:numId="17">
    <w:abstractNumId w:val="2"/>
  </w:num>
  <w:num w:numId="18">
    <w:abstractNumId w:val="19"/>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0722F3"/>
    <w:rsid w:val="00096647"/>
    <w:rsid w:val="001B4767"/>
    <w:rsid w:val="001F50F9"/>
    <w:rsid w:val="00201317"/>
    <w:rsid w:val="0021070E"/>
    <w:rsid w:val="00222DB8"/>
    <w:rsid w:val="00255EED"/>
    <w:rsid w:val="002E3BA9"/>
    <w:rsid w:val="003C5F4F"/>
    <w:rsid w:val="00527563"/>
    <w:rsid w:val="006D6702"/>
    <w:rsid w:val="006F4371"/>
    <w:rsid w:val="00785599"/>
    <w:rsid w:val="009E20C2"/>
    <w:rsid w:val="00B63641"/>
    <w:rsid w:val="00BA50A2"/>
    <w:rsid w:val="00BA6EA8"/>
    <w:rsid w:val="00BA7EEA"/>
    <w:rsid w:val="00BE3C73"/>
    <w:rsid w:val="00C86F38"/>
    <w:rsid w:val="00CD41D0"/>
    <w:rsid w:val="00DD47F0"/>
    <w:rsid w:val="00E07824"/>
    <w:rsid w:val="00E96410"/>
    <w:rsid w:val="00F614DE"/>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D40D"/>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2022-09-16T01:04:00Z</dcterms:created>
  <dcterms:modified xsi:type="dcterms:W3CDTF">2022-09-16T01:04:00Z</dcterms:modified>
</cp:coreProperties>
</file>